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7C" w:rsidRDefault="006B20C4" w:rsidP="0046014F">
      <w:pPr>
        <w:pStyle w:val="1"/>
        <w:jc w:val="center"/>
      </w:pPr>
      <w:r>
        <w:t>教师端</w:t>
      </w:r>
      <w:r w:rsidR="0046014F" w:rsidRPr="0046014F">
        <w:t>教务系统操作手册</w:t>
      </w:r>
    </w:p>
    <w:p w:rsidR="0046014F" w:rsidRDefault="0046014F" w:rsidP="0046014F">
      <w:pPr>
        <w:pStyle w:val="2"/>
      </w:pPr>
      <w:r>
        <w:rPr>
          <w:rFonts w:hint="eastAsia"/>
        </w:rPr>
        <w:t>一、登录系统</w:t>
      </w:r>
    </w:p>
    <w:p w:rsidR="0046014F" w:rsidRDefault="0046014F" w:rsidP="0046014F">
      <w:pPr>
        <w:rPr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1.</w:t>
      </w:r>
      <w:r w:rsidRPr="0046014F">
        <w:rPr>
          <w:rFonts w:hint="eastAsia"/>
          <w:b/>
          <w:bCs/>
          <w:color w:val="0000FF"/>
          <w:sz w:val="28"/>
          <w:szCs w:val="28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</w:rPr>
        <w:t>访问郑州职业技术学院正方教务管理系统（</w:t>
      </w:r>
      <w:r w:rsidRPr="0046014F">
        <w:rPr>
          <w:b/>
          <w:bCs/>
          <w:color w:val="0000FF"/>
          <w:sz w:val="28"/>
          <w:szCs w:val="28"/>
        </w:rPr>
        <w:t>172.16.200.15</w:t>
      </w:r>
      <w:r>
        <w:rPr>
          <w:rFonts w:hint="eastAsia"/>
          <w:b/>
          <w:bCs/>
          <w:color w:val="0000FF"/>
          <w:sz w:val="28"/>
          <w:szCs w:val="28"/>
        </w:rPr>
        <w:t>）</w:t>
      </w:r>
      <w:r w:rsidR="00DB4CF2">
        <w:rPr>
          <w:rFonts w:hint="eastAsia"/>
          <w:b/>
          <w:bCs/>
          <w:color w:val="0000FF"/>
          <w:sz w:val="28"/>
          <w:szCs w:val="28"/>
        </w:rPr>
        <w:t>。</w:t>
      </w:r>
    </w:p>
    <w:p w:rsidR="0046014F" w:rsidRDefault="0046014F" w:rsidP="0046014F">
      <w:pPr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5274310" cy="23463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4F" w:rsidRDefault="0046014F" w:rsidP="0046014F">
      <w:pPr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2.</w:t>
      </w: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正确输入用户名、密码、验证码，选择教师角色，点击登录</w:t>
      </w:r>
      <w:r w:rsidR="00DB4CF2"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。</w:t>
      </w:r>
    </w:p>
    <w:p w:rsidR="0046014F" w:rsidRDefault="0046014F" w:rsidP="0046014F">
      <w:pPr>
        <w:rPr>
          <w:rFonts w:ascii="Calibri" w:eastAsia="宋体" w:hAnsi="Calibri" w:cs="Times New Roman"/>
          <w:b/>
          <w:bCs/>
          <w:color w:val="FF0000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color w:val="FF0000"/>
          <w:sz w:val="28"/>
          <w:szCs w:val="28"/>
        </w:rPr>
        <w:t>注意：如不慎遗失登录密码，可联系任课系部教务管理人员查询！</w:t>
      </w:r>
    </w:p>
    <w:p w:rsidR="0046014F" w:rsidRDefault="0046014F" w:rsidP="0046014F">
      <w:pPr>
        <w:pStyle w:val="2"/>
      </w:pPr>
      <w:r>
        <w:rPr>
          <w:rFonts w:hint="eastAsia"/>
        </w:rPr>
        <w:t>二、</w:t>
      </w:r>
      <w:r w:rsidR="00DB4CF2">
        <w:rPr>
          <w:rFonts w:hint="eastAsia"/>
        </w:rPr>
        <w:t>信息查询</w:t>
      </w:r>
    </w:p>
    <w:p w:rsidR="00DB4CF2" w:rsidRDefault="00DB4CF2" w:rsidP="00DB4CF2">
      <w:pPr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1.</w:t>
      </w: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点击教学信息查询，可在下拉菜单中选择所需查询的信息。</w:t>
      </w:r>
    </w:p>
    <w:p w:rsidR="00DB4CF2" w:rsidRDefault="00DB4CF2" w:rsidP="00DB4CF2">
      <w:r>
        <w:rPr>
          <w:noProof/>
        </w:rPr>
        <w:drawing>
          <wp:inline distT="0" distB="0" distL="0" distR="0">
            <wp:extent cx="5274310" cy="20574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41" w:rsidRDefault="00A06A41" w:rsidP="00DB4CF2">
      <w:pPr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2.</w:t>
      </w: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以查询班级课表为例：点击班级课表查询，正确选择班级信息即可</w:t>
      </w: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lastRenderedPageBreak/>
        <w:t>查询。</w:t>
      </w:r>
    </w:p>
    <w:p w:rsidR="00A06A41" w:rsidRDefault="00A06A41" w:rsidP="00DB4CF2">
      <w:r>
        <w:rPr>
          <w:rFonts w:hint="eastAsia"/>
          <w:noProof/>
        </w:rPr>
        <w:drawing>
          <wp:inline distT="0" distB="0" distL="0" distR="0">
            <wp:extent cx="5274310" cy="11614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F2" w:rsidRPr="00DB4CF2" w:rsidRDefault="00DB4CF2" w:rsidP="00DB4CF2">
      <w:pPr>
        <w:rPr>
          <w:rFonts w:ascii="Calibri" w:eastAsia="宋体" w:hAnsi="Calibri" w:cs="Times New Roman"/>
          <w:b/>
          <w:bCs/>
          <w:color w:val="FF0000"/>
          <w:sz w:val="28"/>
          <w:szCs w:val="28"/>
        </w:rPr>
      </w:pPr>
      <w:r w:rsidRPr="00DB4CF2">
        <w:rPr>
          <w:rFonts w:ascii="Calibri" w:eastAsia="宋体" w:hAnsi="Calibri" w:cs="Times New Roman" w:hint="eastAsia"/>
          <w:b/>
          <w:bCs/>
          <w:color w:val="FF0000"/>
          <w:sz w:val="28"/>
          <w:szCs w:val="28"/>
        </w:rPr>
        <w:t>注意：</w:t>
      </w:r>
      <w:r>
        <w:rPr>
          <w:rFonts w:ascii="Calibri" w:eastAsia="宋体" w:hAnsi="Calibri" w:cs="Times New Roman" w:hint="eastAsia"/>
          <w:b/>
          <w:bCs/>
          <w:color w:val="FF0000"/>
          <w:sz w:val="28"/>
          <w:szCs w:val="28"/>
        </w:rPr>
        <w:t>课表只能查询不能下载、打印！</w:t>
      </w:r>
    </w:p>
    <w:p w:rsidR="00DB4CF2" w:rsidRDefault="00DB4CF2" w:rsidP="00DB4CF2">
      <w:pPr>
        <w:pStyle w:val="2"/>
      </w:pPr>
      <w:r>
        <w:rPr>
          <w:rFonts w:hint="eastAsia"/>
        </w:rPr>
        <w:t>三、</w:t>
      </w:r>
      <w:r w:rsidR="00A06A41">
        <w:rPr>
          <w:rFonts w:hint="eastAsia"/>
        </w:rPr>
        <w:t>学生选课名单下载、打印</w:t>
      </w:r>
    </w:p>
    <w:p w:rsidR="00DB4CF2" w:rsidRDefault="00DB4CF2" w:rsidP="00DB4CF2">
      <w:pPr>
        <w:jc w:val="left"/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1.</w:t>
      </w: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点击学生选课名单查询，进入查询界面。</w:t>
      </w:r>
      <w:r>
        <w:rPr>
          <w:noProof/>
        </w:rPr>
        <w:drawing>
          <wp:inline distT="0" distB="0" distL="0" distR="0">
            <wp:extent cx="5274310" cy="176657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F2" w:rsidRDefault="00DB4CF2" w:rsidP="00DB4CF2">
      <w:pPr>
        <w:jc w:val="left"/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2.</w:t>
      </w: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正确选择学年、学期、上课信息</w:t>
      </w:r>
      <w:r w:rsidR="00A06A41"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。</w:t>
      </w:r>
    </w:p>
    <w:p w:rsidR="00DB4CF2" w:rsidRDefault="00DB4CF2" w:rsidP="00DB4CF2">
      <w:pPr>
        <w:jc w:val="left"/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3.</w:t>
      </w: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点击打印名单，在弹出的对话框中选择</w:t>
      </w:r>
      <w:r w:rsidR="00A06A41"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文件名称和保存路径，点击下载或直接打开。</w:t>
      </w:r>
    </w:p>
    <w:p w:rsidR="00A06A41" w:rsidRDefault="00A06A41" w:rsidP="00A06A41">
      <w:pPr>
        <w:jc w:val="left"/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noProof/>
          <w:color w:val="0000FF"/>
          <w:sz w:val="28"/>
          <w:szCs w:val="28"/>
        </w:rPr>
        <w:drawing>
          <wp:inline distT="0" distB="0" distL="0" distR="0" wp14:anchorId="6541A0FB" wp14:editId="21C9AF60">
            <wp:extent cx="4905375" cy="24574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8D" w:rsidRDefault="00F60A8D" w:rsidP="00F60A8D">
      <w:pPr>
        <w:pStyle w:val="2"/>
      </w:pPr>
      <w:r>
        <w:rPr>
          <w:rFonts w:hint="eastAsia"/>
        </w:rPr>
        <w:lastRenderedPageBreak/>
        <w:t>四、成绩录入</w:t>
      </w:r>
    </w:p>
    <w:p w:rsidR="00F60A8D" w:rsidRDefault="00F60A8D" w:rsidP="00F60A8D">
      <w:pPr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1.</w:t>
      </w: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点击成绩录入，选择要录入的课程。</w:t>
      </w:r>
    </w:p>
    <w:p w:rsidR="00F60A8D" w:rsidRDefault="00F60A8D" w:rsidP="00F60A8D">
      <w:r>
        <w:rPr>
          <w:noProof/>
        </w:rPr>
        <w:drawing>
          <wp:inline distT="0" distB="0" distL="0" distR="0">
            <wp:extent cx="5274310" cy="113601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8D" w:rsidRDefault="00F60A8D" w:rsidP="00F60A8D">
      <w:pPr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 w:rsidRPr="00F60A8D"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2.</w:t>
      </w: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输入课程密码后点击确定。</w:t>
      </w:r>
    </w:p>
    <w:p w:rsidR="00F60A8D" w:rsidRDefault="00F60A8D" w:rsidP="00F60A8D">
      <w:pPr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971925" cy="18383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8D" w:rsidRDefault="00F60A8D" w:rsidP="00F60A8D">
      <w:pPr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3</w:t>
      </w:r>
      <w:r w:rsidR="0009417E"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.</w:t>
      </w:r>
      <w:r w:rsidR="003B7510"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进入后先核对学生名单是否正确、完整，再准确录入学生成绩。</w:t>
      </w:r>
    </w:p>
    <w:p w:rsidR="003B7510" w:rsidRDefault="003B7510" w:rsidP="00F60A8D">
      <w:pPr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5274310" cy="123698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10" w:rsidRDefault="003B7510" w:rsidP="00F60A8D">
      <w:pPr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4.</w:t>
      </w:r>
      <w:r>
        <w:rPr>
          <w:rFonts w:ascii="Calibri" w:eastAsia="宋体" w:hAnsi="Calibri" w:cs="Times New Roman" w:hint="eastAsia"/>
          <w:b/>
          <w:bCs/>
          <w:color w:val="0000FF"/>
          <w:sz w:val="28"/>
          <w:szCs w:val="28"/>
        </w:rPr>
        <w:t>录入成绩后，先点击保存，再次核对成绩单是否正确、完整录入后在点击提交。</w:t>
      </w:r>
    </w:p>
    <w:p w:rsidR="008D09F9" w:rsidRDefault="003B7510" w:rsidP="00F60A8D">
      <w:pPr>
        <w:rPr>
          <w:rFonts w:ascii="Calibri" w:eastAsia="宋体" w:hAnsi="Calibri" w:cs="Times New Roman"/>
          <w:b/>
          <w:bCs/>
          <w:color w:val="FF0000"/>
          <w:sz w:val="28"/>
          <w:szCs w:val="28"/>
        </w:rPr>
      </w:pPr>
      <w:r w:rsidRPr="003B7510">
        <w:rPr>
          <w:rFonts w:ascii="Calibri" w:eastAsia="宋体" w:hAnsi="Calibri" w:cs="Times New Roman" w:hint="eastAsia"/>
          <w:b/>
          <w:bCs/>
          <w:color w:val="FF0000"/>
          <w:sz w:val="28"/>
          <w:szCs w:val="28"/>
        </w:rPr>
        <w:t>注意：</w:t>
      </w:r>
      <w:r w:rsidR="008D09F9">
        <w:rPr>
          <w:rFonts w:ascii="Calibri" w:eastAsia="宋体" w:hAnsi="Calibri" w:cs="Times New Roman" w:hint="eastAsia"/>
          <w:b/>
          <w:bCs/>
          <w:color w:val="FF0000"/>
          <w:sz w:val="28"/>
          <w:szCs w:val="28"/>
        </w:rPr>
        <w:t>1.</w:t>
      </w:r>
      <w:r w:rsidR="008D09F9">
        <w:rPr>
          <w:rFonts w:ascii="Calibri" w:eastAsia="宋体" w:hAnsi="Calibri" w:cs="Times New Roman" w:hint="eastAsia"/>
          <w:b/>
          <w:bCs/>
          <w:color w:val="FF0000"/>
          <w:sz w:val="28"/>
          <w:szCs w:val="28"/>
        </w:rPr>
        <w:t>如发现实际上课名单</w:t>
      </w:r>
      <w:bookmarkStart w:id="0" w:name="_GoBack"/>
      <w:bookmarkEnd w:id="0"/>
      <w:r w:rsidR="008D09F9">
        <w:rPr>
          <w:rFonts w:ascii="Calibri" w:eastAsia="宋体" w:hAnsi="Calibri" w:cs="Times New Roman" w:hint="eastAsia"/>
          <w:b/>
          <w:bCs/>
          <w:color w:val="FF0000"/>
          <w:sz w:val="28"/>
          <w:szCs w:val="28"/>
        </w:rPr>
        <w:t>与成绩录入名单不一致，先暂停录入成绩并联系学生所在系教学管理人员处理后再录入</w:t>
      </w:r>
    </w:p>
    <w:p w:rsidR="003B7510" w:rsidRPr="003B7510" w:rsidRDefault="008D09F9" w:rsidP="00F60A8D">
      <w:pPr>
        <w:rPr>
          <w:rFonts w:ascii="Calibri" w:eastAsia="宋体" w:hAnsi="Calibri" w:cs="Times New Roman"/>
          <w:b/>
          <w:bCs/>
          <w:color w:val="FF0000"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color w:val="FF0000"/>
          <w:sz w:val="28"/>
          <w:szCs w:val="28"/>
        </w:rPr>
        <w:t>2.</w:t>
      </w:r>
      <w:r w:rsidR="003B7510" w:rsidRPr="003B7510">
        <w:rPr>
          <w:rFonts w:ascii="Calibri" w:eastAsia="宋体" w:hAnsi="Calibri" w:cs="Times New Roman" w:hint="eastAsia"/>
          <w:b/>
          <w:bCs/>
          <w:color w:val="FF0000"/>
          <w:sz w:val="28"/>
          <w:szCs w:val="28"/>
        </w:rPr>
        <w:t>如未一次性录完一个教学班内全部学生的成绩，下次登录时需先清空总评，再重新录入</w:t>
      </w:r>
      <w:r>
        <w:rPr>
          <w:rFonts w:ascii="Calibri" w:eastAsia="宋体" w:hAnsi="Calibri" w:cs="Times New Roman" w:hint="eastAsia"/>
          <w:b/>
          <w:bCs/>
          <w:color w:val="FF0000"/>
          <w:sz w:val="28"/>
          <w:szCs w:val="28"/>
        </w:rPr>
        <w:t>。</w:t>
      </w:r>
    </w:p>
    <w:sectPr w:rsidR="003B7510" w:rsidRPr="003B7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95" w:rsidRDefault="00202795" w:rsidP="0046014F">
      <w:r>
        <w:separator/>
      </w:r>
    </w:p>
  </w:endnote>
  <w:endnote w:type="continuationSeparator" w:id="0">
    <w:p w:rsidR="00202795" w:rsidRDefault="00202795" w:rsidP="0046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95" w:rsidRDefault="00202795" w:rsidP="0046014F">
      <w:r>
        <w:separator/>
      </w:r>
    </w:p>
  </w:footnote>
  <w:footnote w:type="continuationSeparator" w:id="0">
    <w:p w:rsidR="00202795" w:rsidRDefault="00202795" w:rsidP="00460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DC"/>
    <w:rsid w:val="0009417E"/>
    <w:rsid w:val="001F0231"/>
    <w:rsid w:val="00202795"/>
    <w:rsid w:val="003B07DC"/>
    <w:rsid w:val="003B7510"/>
    <w:rsid w:val="0046014F"/>
    <w:rsid w:val="006B20C4"/>
    <w:rsid w:val="0081537C"/>
    <w:rsid w:val="008D09F9"/>
    <w:rsid w:val="00A06A41"/>
    <w:rsid w:val="00DB4CF2"/>
    <w:rsid w:val="00F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01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01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14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014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601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601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01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01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01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14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014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601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601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0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2019-02-26T00:52:00Z</dcterms:created>
  <dcterms:modified xsi:type="dcterms:W3CDTF">2019-02-26T08:06:00Z</dcterms:modified>
</cp:coreProperties>
</file>