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E8" w:rsidRDefault="00303BE8" w:rsidP="00303BE8">
      <w:pPr>
        <w:pStyle w:val="1"/>
        <w:ind w:firstLine="883"/>
        <w:jc w:val="center"/>
      </w:pPr>
      <w:bookmarkStart w:id="0" w:name="_GoBack"/>
      <w:bookmarkEnd w:id="0"/>
    </w:p>
    <w:p w:rsidR="00303BE8" w:rsidRDefault="00303BE8" w:rsidP="00303BE8">
      <w:pPr>
        <w:pStyle w:val="1"/>
        <w:jc w:val="center"/>
      </w:pPr>
    </w:p>
    <w:p w:rsidR="00303BE8" w:rsidRDefault="00303BE8" w:rsidP="00303BE8">
      <w:pPr>
        <w:pStyle w:val="1"/>
        <w:jc w:val="center"/>
      </w:pPr>
      <w:r w:rsidRPr="0092562E">
        <w:t>关于</w:t>
      </w:r>
      <w:r>
        <w:rPr>
          <w:rFonts w:hint="eastAsia"/>
        </w:rPr>
        <w:t>申报高级</w:t>
      </w:r>
      <w:r>
        <w:t>考评员培训</w:t>
      </w:r>
      <w:r>
        <w:rPr>
          <w:rFonts w:hint="eastAsia"/>
        </w:rPr>
        <w:t>计划</w:t>
      </w:r>
      <w:r w:rsidRPr="0092562E">
        <w:t>的</w:t>
      </w:r>
    </w:p>
    <w:p w:rsidR="00303BE8" w:rsidRPr="0092562E" w:rsidRDefault="00303BE8" w:rsidP="00303BE8">
      <w:pPr>
        <w:pStyle w:val="1"/>
        <w:jc w:val="center"/>
      </w:pPr>
      <w:r w:rsidRPr="0092562E">
        <w:t>通知</w:t>
      </w:r>
    </w:p>
    <w:p w:rsidR="00303BE8" w:rsidRPr="00806B46" w:rsidRDefault="00303BE8" w:rsidP="00303BE8">
      <w:pPr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各省辖市职业技能鉴定（指导）中心、省直管县(市)职业技能鉴定中心、省直职业技能鉴定所（站）：</w:t>
      </w:r>
    </w:p>
    <w:p w:rsidR="00303BE8" w:rsidRPr="00806B46" w:rsidRDefault="00303BE8" w:rsidP="00303BE8">
      <w:pPr>
        <w:ind w:firstLineChars="200" w:firstLine="640"/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为贯彻国务院关于国家职业资格改革有关精神和落实国家职业</w:t>
      </w:r>
      <w:r w:rsidR="00766342">
        <w:rPr>
          <w:rFonts w:hint="eastAsia"/>
          <w:sz w:val="32"/>
          <w:szCs w:val="32"/>
        </w:rPr>
        <w:t>资格目录清单制度相关要求，加强我省高级考评人员队伍建设，省中心拟</w:t>
      </w:r>
      <w:r w:rsidRPr="00806B46">
        <w:rPr>
          <w:rFonts w:hint="eastAsia"/>
          <w:sz w:val="32"/>
          <w:szCs w:val="32"/>
        </w:rPr>
        <w:t>于2018年12月举办</w:t>
      </w:r>
      <w:r w:rsidR="00766342">
        <w:rPr>
          <w:rFonts w:hint="eastAsia"/>
          <w:sz w:val="32"/>
          <w:szCs w:val="32"/>
        </w:rPr>
        <w:t>河南省</w:t>
      </w:r>
      <w:r w:rsidRPr="00806B46">
        <w:rPr>
          <w:rFonts w:hint="eastAsia"/>
          <w:sz w:val="32"/>
          <w:szCs w:val="32"/>
        </w:rPr>
        <w:t>高级考评员资格认证培训班。请各市、各单位根据实际工作需要，申报目录清单范围内职业技能鉴定高级考评员培训计划。现将有关事宜通知如下：</w:t>
      </w:r>
    </w:p>
    <w:p w:rsidR="00303BE8" w:rsidRPr="00806B46" w:rsidRDefault="00303BE8" w:rsidP="00303BE8">
      <w:pPr>
        <w:ind w:firstLineChars="200" w:firstLine="643"/>
        <w:rPr>
          <w:b/>
          <w:sz w:val="32"/>
          <w:szCs w:val="32"/>
        </w:rPr>
      </w:pPr>
      <w:r w:rsidRPr="00806B46">
        <w:rPr>
          <w:rFonts w:hint="eastAsia"/>
          <w:b/>
          <w:sz w:val="32"/>
          <w:szCs w:val="32"/>
        </w:rPr>
        <w:t>一、申报条件</w:t>
      </w:r>
    </w:p>
    <w:p w:rsidR="00303BE8" w:rsidRDefault="00303BE8" w:rsidP="00303BE8">
      <w:pPr>
        <w:ind w:firstLineChars="200" w:firstLine="640"/>
        <w:rPr>
          <w:sz w:val="32"/>
          <w:szCs w:val="32"/>
        </w:rPr>
      </w:pPr>
      <w:r>
        <w:rPr>
          <w:rFonts w:eastAsia="宋体" w:hint="eastAsia"/>
          <w:sz w:val="32"/>
          <w:szCs w:val="32"/>
        </w:rPr>
        <w:t>1.</w:t>
      </w:r>
      <w:r w:rsidRPr="00806B46">
        <w:rPr>
          <w:rFonts w:eastAsia="宋体" w:hint="eastAsia"/>
          <w:sz w:val="32"/>
          <w:szCs w:val="32"/>
        </w:rPr>
        <w:t>具有</w:t>
      </w:r>
      <w:r w:rsidRPr="00806B46">
        <w:rPr>
          <w:rFonts w:hint="eastAsia"/>
          <w:sz w:val="32"/>
          <w:szCs w:val="32"/>
        </w:rPr>
        <w:t>所申请职业的</w:t>
      </w:r>
      <w:r w:rsidRPr="00873394">
        <w:rPr>
          <w:rFonts w:hint="eastAsia"/>
          <w:sz w:val="32"/>
          <w:szCs w:val="32"/>
        </w:rPr>
        <w:t>高级技师</w:t>
      </w:r>
      <w:r w:rsidRPr="00806B46">
        <w:rPr>
          <w:rFonts w:hint="eastAsia"/>
          <w:sz w:val="32"/>
          <w:szCs w:val="32"/>
        </w:rPr>
        <w:t>职业</w:t>
      </w:r>
      <w:r w:rsidRPr="00873394">
        <w:rPr>
          <w:rFonts w:hint="eastAsia"/>
          <w:sz w:val="32"/>
          <w:szCs w:val="32"/>
        </w:rPr>
        <w:t>资格</w:t>
      </w:r>
      <w:r w:rsidRPr="00806B46">
        <w:rPr>
          <w:rFonts w:hint="eastAsia"/>
          <w:sz w:val="32"/>
          <w:szCs w:val="32"/>
        </w:rPr>
        <w:t>或高级专业技术职务；</w:t>
      </w:r>
    </w:p>
    <w:p w:rsidR="00303BE8" w:rsidRPr="00873394" w:rsidRDefault="00303BE8" w:rsidP="00303BE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Pr="00806B46">
        <w:rPr>
          <w:rFonts w:hint="eastAsia"/>
          <w:sz w:val="32"/>
          <w:szCs w:val="32"/>
        </w:rPr>
        <w:t>精通本职业理论知识和操作技能，具备本职业考评员资</w:t>
      </w:r>
      <w:r w:rsidRPr="00873394">
        <w:rPr>
          <w:rFonts w:hint="eastAsia"/>
          <w:sz w:val="32"/>
          <w:szCs w:val="32"/>
        </w:rPr>
        <w:t>格且执行考评任务两年以上</w:t>
      </w:r>
      <w:r w:rsidRPr="00806B46">
        <w:rPr>
          <w:rFonts w:hint="eastAsia"/>
          <w:sz w:val="32"/>
          <w:szCs w:val="32"/>
        </w:rPr>
        <w:t>，具有丰富的职业技能鉴定考评经验</w:t>
      </w:r>
      <w:r w:rsidRPr="00873394">
        <w:rPr>
          <w:rFonts w:hint="eastAsia"/>
          <w:sz w:val="32"/>
          <w:szCs w:val="32"/>
        </w:rPr>
        <w:t>；</w:t>
      </w:r>
    </w:p>
    <w:p w:rsidR="00303BE8" w:rsidRPr="00806B46" w:rsidRDefault="00303BE8" w:rsidP="00303BE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Pr="00806B46">
        <w:rPr>
          <w:rFonts w:hint="eastAsia"/>
          <w:sz w:val="32"/>
          <w:szCs w:val="32"/>
        </w:rPr>
        <w:t>热爱职业技能鉴定工作，具有良好的职业职业道德和敬业精神，自觉遵守职业技能鉴定考评人员的有关规章制度，</w:t>
      </w:r>
      <w:r w:rsidRPr="00806B46">
        <w:rPr>
          <w:rFonts w:hint="eastAsia"/>
          <w:sz w:val="32"/>
          <w:szCs w:val="32"/>
        </w:rPr>
        <w:lastRenderedPageBreak/>
        <w:t>廉洁奉公，办事公道，作风正派。</w:t>
      </w:r>
    </w:p>
    <w:p w:rsidR="00303BE8" w:rsidRPr="00806B46" w:rsidRDefault="00303BE8" w:rsidP="00303BE8">
      <w:pPr>
        <w:ind w:firstLineChars="200" w:firstLine="643"/>
        <w:rPr>
          <w:b/>
          <w:sz w:val="32"/>
          <w:szCs w:val="32"/>
        </w:rPr>
      </w:pPr>
      <w:r w:rsidRPr="00806B46">
        <w:rPr>
          <w:rFonts w:hint="eastAsia"/>
          <w:b/>
          <w:sz w:val="32"/>
          <w:szCs w:val="32"/>
        </w:rPr>
        <w:t>二、有关要求</w:t>
      </w:r>
    </w:p>
    <w:p w:rsidR="00303BE8" w:rsidRPr="00806B46" w:rsidRDefault="00303BE8" w:rsidP="00303BE8">
      <w:pPr>
        <w:ind w:firstLineChars="200" w:firstLine="640"/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1．请各单位按照要求认真填写《</w:t>
      </w:r>
      <w:r>
        <w:rPr>
          <w:rFonts w:hint="eastAsia"/>
          <w:sz w:val="32"/>
          <w:szCs w:val="32"/>
        </w:rPr>
        <w:t>河南省2018年</w:t>
      </w:r>
      <w:r w:rsidRPr="00806B46">
        <w:rPr>
          <w:rFonts w:hint="eastAsia"/>
          <w:sz w:val="32"/>
          <w:szCs w:val="32"/>
        </w:rPr>
        <w:t>高级考评员培训计划</w:t>
      </w:r>
      <w:r>
        <w:rPr>
          <w:rFonts w:hint="eastAsia"/>
          <w:sz w:val="32"/>
          <w:szCs w:val="32"/>
        </w:rPr>
        <w:t>申报</w:t>
      </w:r>
      <w:r w:rsidRPr="00806B46">
        <w:rPr>
          <w:rFonts w:hint="eastAsia"/>
          <w:sz w:val="32"/>
          <w:szCs w:val="32"/>
        </w:rPr>
        <w:t>表》（附件），于2018年11月30</w:t>
      </w:r>
      <w:r w:rsidR="00766342">
        <w:rPr>
          <w:rFonts w:hint="eastAsia"/>
          <w:sz w:val="32"/>
          <w:szCs w:val="32"/>
        </w:rPr>
        <w:t>日之前报</w:t>
      </w:r>
      <w:r w:rsidRPr="00806B46">
        <w:rPr>
          <w:rFonts w:hint="eastAsia"/>
          <w:sz w:val="32"/>
          <w:szCs w:val="32"/>
        </w:rPr>
        <w:t>省中心。</w:t>
      </w:r>
    </w:p>
    <w:p w:rsidR="00303BE8" w:rsidRPr="00806B46" w:rsidRDefault="00303BE8" w:rsidP="00303BE8">
      <w:pPr>
        <w:ind w:firstLineChars="200" w:firstLine="640"/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2</w:t>
      </w:r>
      <w:r w:rsidR="00766342">
        <w:rPr>
          <w:rFonts w:hint="eastAsia"/>
          <w:sz w:val="32"/>
          <w:szCs w:val="32"/>
        </w:rPr>
        <w:t>．省中心将根据各单位、各职业报名人数，统筹安排</w:t>
      </w:r>
      <w:r w:rsidRPr="00806B46">
        <w:rPr>
          <w:rFonts w:hint="eastAsia"/>
          <w:sz w:val="32"/>
          <w:szCs w:val="32"/>
        </w:rPr>
        <w:t>参加培训</w:t>
      </w:r>
      <w:r w:rsidR="00766342">
        <w:rPr>
          <w:rFonts w:hint="eastAsia"/>
          <w:sz w:val="32"/>
          <w:szCs w:val="32"/>
        </w:rPr>
        <w:t>人员</w:t>
      </w:r>
      <w:r w:rsidRPr="00806B46">
        <w:rPr>
          <w:rFonts w:hint="eastAsia"/>
          <w:sz w:val="32"/>
          <w:szCs w:val="32"/>
        </w:rPr>
        <w:t>名额，具体</w:t>
      </w:r>
      <w:r w:rsidR="00766342">
        <w:rPr>
          <w:rFonts w:hint="eastAsia"/>
          <w:sz w:val="32"/>
          <w:szCs w:val="32"/>
        </w:rPr>
        <w:t>参加培训人数及培训</w:t>
      </w:r>
      <w:r w:rsidRPr="00806B46">
        <w:rPr>
          <w:rFonts w:hint="eastAsia"/>
          <w:sz w:val="32"/>
          <w:szCs w:val="32"/>
        </w:rPr>
        <w:t>时间另行通知。</w:t>
      </w:r>
    </w:p>
    <w:p w:rsidR="00303BE8" w:rsidRPr="00806B46" w:rsidRDefault="00303BE8" w:rsidP="00303BE8">
      <w:pPr>
        <w:ind w:firstLineChars="200" w:firstLine="640"/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联系人：马伟   李锦雄</w:t>
      </w:r>
    </w:p>
    <w:p w:rsidR="00303BE8" w:rsidRPr="00806B46" w:rsidRDefault="00303BE8" w:rsidP="00303BE8">
      <w:r w:rsidRPr="00806B46">
        <w:rPr>
          <w:rFonts w:hint="eastAsia"/>
        </w:rPr>
        <w:t>联系电话：0371-69306151</w:t>
      </w:r>
      <w:r w:rsidR="00325D77">
        <w:rPr>
          <w:rFonts w:hint="eastAsia"/>
        </w:rPr>
        <w:t xml:space="preserve">   </w:t>
      </w:r>
      <w:r w:rsidRPr="00806B46">
        <w:rPr>
          <w:rFonts w:cs="仿宋" w:hint="eastAsia"/>
        </w:rPr>
        <w:t>69306150</w:t>
      </w:r>
    </w:p>
    <w:p w:rsidR="00303BE8" w:rsidRDefault="00303BE8" w:rsidP="00303BE8">
      <w:pPr>
        <w:ind w:firstLineChars="200" w:firstLine="640"/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传真：0371-69306162</w:t>
      </w:r>
    </w:p>
    <w:p w:rsidR="00303BE8" w:rsidRPr="00806B46" w:rsidRDefault="00303BE8" w:rsidP="00303BE8">
      <w:pPr>
        <w:ind w:firstLineChars="200" w:firstLine="640"/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邮箱:616541708@qq.com</w:t>
      </w:r>
    </w:p>
    <w:p w:rsidR="00303BE8" w:rsidRPr="00806B46" w:rsidRDefault="00303BE8" w:rsidP="00303BE8">
      <w:pPr>
        <w:rPr>
          <w:sz w:val="32"/>
          <w:szCs w:val="32"/>
        </w:rPr>
      </w:pPr>
    </w:p>
    <w:p w:rsidR="00303BE8" w:rsidRPr="00806B46" w:rsidRDefault="00303BE8" w:rsidP="00303BE8">
      <w:pPr>
        <w:rPr>
          <w:sz w:val="32"/>
          <w:szCs w:val="32"/>
        </w:rPr>
      </w:pPr>
    </w:p>
    <w:p w:rsidR="00303BE8" w:rsidRPr="00806B46" w:rsidRDefault="00303BE8" w:rsidP="00303BE8">
      <w:pPr>
        <w:ind w:firstLineChars="1600" w:firstLine="5120"/>
        <w:rPr>
          <w:sz w:val="32"/>
          <w:szCs w:val="32"/>
        </w:rPr>
      </w:pPr>
      <w:r w:rsidRPr="00806B46">
        <w:rPr>
          <w:rFonts w:hint="eastAsia"/>
          <w:sz w:val="32"/>
          <w:szCs w:val="32"/>
        </w:rPr>
        <w:t>2018年11月26日</w:t>
      </w:r>
    </w:p>
    <w:p w:rsidR="00303BE8" w:rsidRDefault="00303BE8" w:rsidP="00303BE8"/>
    <w:p w:rsidR="00303BE8" w:rsidRDefault="00303BE8" w:rsidP="00303BE8"/>
    <w:p w:rsidR="00303BE8" w:rsidRDefault="00303BE8" w:rsidP="00303BE8"/>
    <w:p w:rsidR="00303BE8" w:rsidRPr="00873394" w:rsidRDefault="00303BE8" w:rsidP="00303BE8">
      <w:pPr>
        <w:rPr>
          <w:sz w:val="32"/>
          <w:szCs w:val="32"/>
        </w:rPr>
      </w:pPr>
      <w:r w:rsidRPr="00873394">
        <w:rPr>
          <w:rFonts w:hint="eastAsia"/>
          <w:sz w:val="32"/>
          <w:szCs w:val="32"/>
        </w:rPr>
        <w:t>附件：河南省2018年高级考评员培训计划申报表</w:t>
      </w:r>
    </w:p>
    <w:p w:rsidR="00303BE8" w:rsidRDefault="00303BE8" w:rsidP="00303BE8">
      <w:pPr>
        <w:sectPr w:rsidR="00303BE8" w:rsidSect="0048226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303BE8" w:rsidRPr="00465BAA" w:rsidRDefault="00303BE8" w:rsidP="00303BE8">
      <w:r w:rsidRPr="00465BAA">
        <w:rPr>
          <w:rFonts w:hint="eastAsia"/>
        </w:rPr>
        <w:lastRenderedPageBreak/>
        <w:t>附件</w:t>
      </w:r>
    </w:p>
    <w:p w:rsidR="00303BE8" w:rsidRPr="00806B46" w:rsidRDefault="00303BE8" w:rsidP="00303BE8">
      <w:pPr>
        <w:ind w:firstLineChars="395" w:firstLine="126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河南省</w:t>
      </w:r>
      <w:r w:rsidRPr="00806B46">
        <w:rPr>
          <w:rFonts w:hint="eastAsia"/>
          <w:b/>
          <w:sz w:val="32"/>
          <w:szCs w:val="32"/>
        </w:rPr>
        <w:t>2018年高级考评员培训计划</w:t>
      </w:r>
      <w:r>
        <w:rPr>
          <w:rFonts w:hint="eastAsia"/>
          <w:b/>
          <w:sz w:val="32"/>
          <w:szCs w:val="32"/>
        </w:rPr>
        <w:t>申报</w:t>
      </w:r>
      <w:r w:rsidRPr="00806B46">
        <w:rPr>
          <w:rFonts w:hint="eastAsia"/>
          <w:b/>
          <w:sz w:val="32"/>
          <w:szCs w:val="32"/>
        </w:rPr>
        <w:t>表</w:t>
      </w:r>
    </w:p>
    <w:p w:rsidR="00303BE8" w:rsidRPr="00C809CF" w:rsidRDefault="00303BE8" w:rsidP="00303BE8">
      <w:pPr>
        <w:rPr>
          <w:u w:val="single"/>
        </w:rPr>
      </w:pPr>
      <w:r>
        <w:rPr>
          <w:rFonts w:hint="eastAsia"/>
        </w:rPr>
        <w:t>填报单位：</w:t>
      </w:r>
    </w:p>
    <w:tbl>
      <w:tblPr>
        <w:tblW w:w="0" w:type="auto"/>
        <w:tblLook w:val="04A0"/>
      </w:tblPr>
      <w:tblGrid>
        <w:gridCol w:w="675"/>
        <w:gridCol w:w="2163"/>
        <w:gridCol w:w="1419"/>
        <w:gridCol w:w="665"/>
        <w:gridCol w:w="2178"/>
        <w:gridCol w:w="1422"/>
      </w:tblGrid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Pr="00C809CF" w:rsidRDefault="00303BE8" w:rsidP="002E3451"/>
        </w:tc>
        <w:tc>
          <w:tcPr>
            <w:tcW w:w="2167" w:type="dxa"/>
          </w:tcPr>
          <w:p w:rsidR="00303BE8" w:rsidRDefault="00303BE8" w:rsidP="002E3451">
            <w:pPr>
              <w:ind w:firstLineChars="150" w:firstLine="420"/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1421" w:type="dxa"/>
          </w:tcPr>
          <w:p w:rsidR="00303BE8" w:rsidRDefault="00303BE8" w:rsidP="002E3451">
            <w:r>
              <w:rPr>
                <w:rFonts w:hint="eastAsia"/>
              </w:rPr>
              <w:t>培训人数</w:t>
            </w:r>
          </w:p>
        </w:tc>
        <w:tc>
          <w:tcPr>
            <w:tcW w:w="665" w:type="dxa"/>
          </w:tcPr>
          <w:p w:rsidR="00303BE8" w:rsidRPr="00C809CF" w:rsidRDefault="00303BE8" w:rsidP="002E3451"/>
        </w:tc>
        <w:tc>
          <w:tcPr>
            <w:tcW w:w="2178" w:type="dxa"/>
          </w:tcPr>
          <w:p w:rsidR="00303BE8" w:rsidRDefault="00303BE8" w:rsidP="002E3451">
            <w:pPr>
              <w:ind w:firstLineChars="100" w:firstLine="280"/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1422" w:type="dxa"/>
          </w:tcPr>
          <w:p w:rsidR="00303BE8" w:rsidRDefault="00303BE8" w:rsidP="002E3451">
            <w:r>
              <w:rPr>
                <w:rFonts w:hint="eastAsia"/>
              </w:rPr>
              <w:t>培训人数</w:t>
            </w:r>
          </w:p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车工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20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 w:rsidRPr="00271A74">
              <w:rPr>
                <w:rFonts w:hint="eastAsia"/>
              </w:rPr>
              <w:t>锅炉操作工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2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电工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21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>
              <w:rPr>
                <w:rFonts w:hint="eastAsia"/>
              </w:rPr>
              <w:t>茶艺师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3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焊工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22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>
              <w:rPr>
                <w:rFonts w:hint="eastAsia"/>
              </w:rPr>
              <w:t>保育员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4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铣工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23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 w:rsidRPr="00271A74">
              <w:rPr>
                <w:rFonts w:hint="eastAsia"/>
              </w:rPr>
              <w:t>模具工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5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中式烹调师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24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>
              <w:rPr>
                <w:rFonts w:hint="eastAsia"/>
              </w:rPr>
              <w:t>茶艺师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6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中式面点师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25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 w:rsidRPr="00271A74">
              <w:rPr>
                <w:rFonts w:hint="eastAsia"/>
              </w:rPr>
              <w:t>眼镜验光员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7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西式烹调师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26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眼镜定配工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8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西式面点师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27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铸造工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9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汽车维修工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28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电梯安装维修工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10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美容师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29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智能楼宇管理师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11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美发师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30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工具钳工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12</w:t>
            </w:r>
          </w:p>
        </w:tc>
        <w:tc>
          <w:tcPr>
            <w:tcW w:w="2167" w:type="dxa"/>
            <w:vAlign w:val="bottom"/>
          </w:tcPr>
          <w:p w:rsidR="00303BE8" w:rsidRPr="00475120" w:rsidRDefault="00303BE8" w:rsidP="002E3451">
            <w:r>
              <w:rPr>
                <w:rFonts w:hint="eastAsia"/>
              </w:rPr>
              <w:t>钢筋工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31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磨工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13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砌筑工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32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评茶员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14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手工木工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33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有害生物防治员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15</w:t>
            </w:r>
          </w:p>
        </w:tc>
        <w:tc>
          <w:tcPr>
            <w:tcW w:w="2167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装配钳工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34</w:t>
            </w:r>
          </w:p>
        </w:tc>
        <w:tc>
          <w:tcPr>
            <w:tcW w:w="2178" w:type="dxa"/>
            <w:vAlign w:val="center"/>
          </w:tcPr>
          <w:p w:rsidR="00303BE8" w:rsidRPr="00475120" w:rsidRDefault="00303BE8" w:rsidP="002E3451">
            <w:r>
              <w:rPr>
                <w:rFonts w:hint="eastAsia"/>
              </w:rPr>
              <w:t>金属热处理工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16</w:t>
            </w:r>
          </w:p>
        </w:tc>
        <w:tc>
          <w:tcPr>
            <w:tcW w:w="2167" w:type="dxa"/>
            <w:vAlign w:val="center"/>
          </w:tcPr>
          <w:p w:rsidR="00303BE8" w:rsidRPr="00271A74" w:rsidRDefault="00303BE8" w:rsidP="002E3451">
            <w:r w:rsidRPr="00271A74">
              <w:rPr>
                <w:rFonts w:hint="eastAsia"/>
              </w:rPr>
              <w:t>起重工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35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>
              <w:rPr>
                <w:rFonts w:hint="eastAsia"/>
              </w:rPr>
              <w:t>起重装卸机械操作工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17</w:t>
            </w:r>
          </w:p>
        </w:tc>
        <w:tc>
          <w:tcPr>
            <w:tcW w:w="2167" w:type="dxa"/>
            <w:vAlign w:val="center"/>
          </w:tcPr>
          <w:p w:rsidR="00303BE8" w:rsidRPr="00271A74" w:rsidRDefault="00303BE8" w:rsidP="002E3451">
            <w:r w:rsidRPr="00271A74">
              <w:rPr>
                <w:rFonts w:hint="eastAsia"/>
              </w:rPr>
              <w:t>混凝土工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36</w:t>
            </w:r>
          </w:p>
        </w:tc>
        <w:tc>
          <w:tcPr>
            <w:tcW w:w="2178" w:type="dxa"/>
            <w:vAlign w:val="center"/>
          </w:tcPr>
          <w:p w:rsidR="00303BE8" w:rsidRPr="00271A74" w:rsidRDefault="00303BE8" w:rsidP="002E3451">
            <w:r>
              <w:rPr>
                <w:rFonts w:hint="eastAsia"/>
              </w:rPr>
              <w:t>数控机床装调维修工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18</w:t>
            </w:r>
          </w:p>
        </w:tc>
        <w:tc>
          <w:tcPr>
            <w:tcW w:w="2167" w:type="dxa"/>
            <w:vAlign w:val="center"/>
          </w:tcPr>
          <w:p w:rsidR="00303BE8" w:rsidRPr="00271A74" w:rsidRDefault="00303BE8" w:rsidP="002E3451">
            <w:r w:rsidRPr="00271A74">
              <w:rPr>
                <w:rFonts w:hint="eastAsia"/>
              </w:rPr>
              <w:t>架子工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Default="00303BE8" w:rsidP="002E3451">
            <w:r>
              <w:rPr>
                <w:rFonts w:hint="eastAsia"/>
              </w:rPr>
              <w:t>37</w:t>
            </w:r>
          </w:p>
        </w:tc>
        <w:tc>
          <w:tcPr>
            <w:tcW w:w="2178" w:type="dxa"/>
          </w:tcPr>
          <w:p w:rsidR="00303BE8" w:rsidRDefault="00303BE8" w:rsidP="002E3451">
            <w:pPr>
              <w:rPr>
                <w:rFonts w:ascii="宋体" w:hAnsi="宋体"/>
                <w:sz w:val="32"/>
                <w:szCs w:val="32"/>
              </w:rPr>
            </w:pPr>
            <w:r w:rsidRPr="00E51CFE">
              <w:rPr>
                <w:rFonts w:hint="eastAsia"/>
              </w:rPr>
              <w:t>制冷工</w:t>
            </w:r>
          </w:p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675" w:type="dxa"/>
          </w:tcPr>
          <w:p w:rsidR="00303BE8" w:rsidRDefault="00303BE8" w:rsidP="002E3451">
            <w:r>
              <w:rPr>
                <w:rFonts w:hint="eastAsia"/>
              </w:rPr>
              <w:t>19</w:t>
            </w:r>
          </w:p>
        </w:tc>
        <w:tc>
          <w:tcPr>
            <w:tcW w:w="2167" w:type="dxa"/>
            <w:vAlign w:val="center"/>
          </w:tcPr>
          <w:p w:rsidR="00303BE8" w:rsidRPr="00271A74" w:rsidRDefault="00303BE8" w:rsidP="002E3451">
            <w:r w:rsidRPr="00271A74">
              <w:rPr>
                <w:rFonts w:hint="eastAsia"/>
              </w:rPr>
              <w:t>防水工</w:t>
            </w:r>
          </w:p>
        </w:tc>
        <w:tc>
          <w:tcPr>
            <w:tcW w:w="1421" w:type="dxa"/>
          </w:tcPr>
          <w:p w:rsidR="00303BE8" w:rsidRDefault="00303BE8" w:rsidP="002E3451"/>
        </w:tc>
        <w:tc>
          <w:tcPr>
            <w:tcW w:w="665" w:type="dxa"/>
          </w:tcPr>
          <w:p w:rsidR="00303BE8" w:rsidRPr="00806B46" w:rsidRDefault="00303BE8" w:rsidP="002E3451"/>
        </w:tc>
        <w:tc>
          <w:tcPr>
            <w:tcW w:w="2178" w:type="dxa"/>
          </w:tcPr>
          <w:p w:rsidR="00303BE8" w:rsidRDefault="00303BE8" w:rsidP="002E3451"/>
        </w:tc>
        <w:tc>
          <w:tcPr>
            <w:tcW w:w="1422" w:type="dxa"/>
          </w:tcPr>
          <w:p w:rsidR="00303BE8" w:rsidRDefault="00303BE8" w:rsidP="002E3451"/>
        </w:tc>
      </w:tr>
      <w:tr w:rsidR="00303BE8" w:rsidTr="002E3451">
        <w:trPr>
          <w:trHeight w:hRule="exact" w:val="510"/>
        </w:trPr>
        <w:tc>
          <w:tcPr>
            <w:tcW w:w="4263" w:type="dxa"/>
            <w:gridSpan w:val="3"/>
          </w:tcPr>
          <w:p w:rsidR="00303BE8" w:rsidRDefault="00303BE8" w:rsidP="002E3451">
            <w:pPr>
              <w:ind w:firstLineChars="750" w:firstLine="2100"/>
            </w:pPr>
            <w:r>
              <w:rPr>
                <w:rFonts w:hint="eastAsia"/>
              </w:rPr>
              <w:t>合计人数</w:t>
            </w:r>
          </w:p>
        </w:tc>
        <w:tc>
          <w:tcPr>
            <w:tcW w:w="4265" w:type="dxa"/>
            <w:gridSpan w:val="3"/>
            <w:noWrap/>
          </w:tcPr>
          <w:p w:rsidR="00303BE8" w:rsidRDefault="00303BE8" w:rsidP="002E3451"/>
        </w:tc>
      </w:tr>
    </w:tbl>
    <w:p w:rsidR="00635129" w:rsidRDefault="00303BE8" w:rsidP="004839FB">
      <w:pPr>
        <w:ind w:firstLine="420"/>
      </w:pPr>
      <w:r>
        <w:rPr>
          <w:rFonts w:hint="eastAsia"/>
        </w:rPr>
        <w:t>本表格由申报单位填写</w:t>
      </w:r>
    </w:p>
    <w:sectPr w:rsidR="00635129" w:rsidSect="006351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4DD" w:rsidRDefault="004E44DD" w:rsidP="00766342">
      <w:r>
        <w:separator/>
      </w:r>
    </w:p>
  </w:endnote>
  <w:endnote w:type="continuationSeparator" w:id="1">
    <w:p w:rsidR="004E44DD" w:rsidRDefault="004E44DD" w:rsidP="00766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42" w:rsidRDefault="007663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42" w:rsidRDefault="007663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42" w:rsidRDefault="007663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4DD" w:rsidRDefault="004E44DD" w:rsidP="00766342">
      <w:r>
        <w:separator/>
      </w:r>
    </w:p>
  </w:footnote>
  <w:footnote w:type="continuationSeparator" w:id="1">
    <w:p w:rsidR="004E44DD" w:rsidRDefault="004E44DD" w:rsidP="00766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42" w:rsidRDefault="007663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42" w:rsidRDefault="007663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42" w:rsidRDefault="007663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3BE8"/>
    <w:rsid w:val="00303BE8"/>
    <w:rsid w:val="00325D77"/>
    <w:rsid w:val="004839FB"/>
    <w:rsid w:val="004D50E1"/>
    <w:rsid w:val="004E44DD"/>
    <w:rsid w:val="00635129"/>
    <w:rsid w:val="00636D2E"/>
    <w:rsid w:val="00693AAA"/>
    <w:rsid w:val="00766342"/>
    <w:rsid w:val="009677E5"/>
    <w:rsid w:val="00C776A5"/>
    <w:rsid w:val="00CA6BF6"/>
    <w:rsid w:val="00ED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8"/>
    <w:pPr>
      <w:widowControl w:val="0"/>
      <w:ind w:firstLineChars="0" w:firstLine="0"/>
    </w:pPr>
    <w:rPr>
      <w:rFonts w:ascii="仿宋" w:eastAsia="仿宋" w:hAnsi="仿宋" w:cs="Times New Roman"/>
      <w:sz w:val="28"/>
      <w:szCs w:val="28"/>
    </w:rPr>
  </w:style>
  <w:style w:type="paragraph" w:styleId="1">
    <w:name w:val="heading 1"/>
    <w:basedOn w:val="a"/>
    <w:link w:val="1Char"/>
    <w:qFormat/>
    <w:rsid w:val="00303B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3BE8"/>
    <w:rPr>
      <w:rFonts w:ascii="宋体" w:eastAsia="仿宋" w:hAnsi="宋体" w:cs="宋体"/>
      <w:b/>
      <w:bCs/>
      <w:kern w:val="36"/>
      <w:sz w:val="48"/>
      <w:szCs w:val="48"/>
    </w:rPr>
  </w:style>
  <w:style w:type="table" w:styleId="a3">
    <w:name w:val="Table Grid"/>
    <w:basedOn w:val="a1"/>
    <w:rsid w:val="00303BE8"/>
    <w:pPr>
      <w:widowControl w:val="0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342"/>
    <w:rPr>
      <w:rFonts w:ascii="仿宋" w:eastAsia="仿宋" w:hAnsi="仿宋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342"/>
    <w:rPr>
      <w:rFonts w:ascii="仿宋" w:eastAsia="仿宋" w:hAnsi="仿宋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E8"/>
    <w:pPr>
      <w:widowControl w:val="0"/>
      <w:ind w:firstLineChars="0" w:firstLine="0"/>
    </w:pPr>
    <w:rPr>
      <w:rFonts w:ascii="仿宋" w:eastAsia="仿宋" w:hAnsi="仿宋" w:cs="Times New Roman"/>
      <w:sz w:val="28"/>
      <w:szCs w:val="28"/>
    </w:rPr>
  </w:style>
  <w:style w:type="paragraph" w:styleId="1">
    <w:name w:val="heading 1"/>
    <w:basedOn w:val="a"/>
    <w:link w:val="1Char"/>
    <w:qFormat/>
    <w:rsid w:val="00303B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03BE8"/>
    <w:rPr>
      <w:rFonts w:ascii="宋体" w:eastAsia="仿宋" w:hAnsi="宋体" w:cs="宋体"/>
      <w:b/>
      <w:bCs/>
      <w:kern w:val="36"/>
      <w:sz w:val="48"/>
      <w:szCs w:val="48"/>
    </w:rPr>
  </w:style>
  <w:style w:type="table" w:styleId="a3">
    <w:name w:val="Table Grid"/>
    <w:basedOn w:val="a1"/>
    <w:rsid w:val="00303BE8"/>
    <w:pPr>
      <w:widowControl w:val="0"/>
      <w:ind w:firstLineChars="0" w:firstLine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66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6342"/>
    <w:rPr>
      <w:rFonts w:ascii="仿宋" w:eastAsia="仿宋" w:hAnsi="仿宋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63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6342"/>
    <w:rPr>
      <w:rFonts w:ascii="仿宋" w:eastAsia="仿宋" w:hAnsi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2018-11-29T06:39:00Z</cp:lastPrinted>
  <dcterms:created xsi:type="dcterms:W3CDTF">2018-11-29T07:23:00Z</dcterms:created>
  <dcterms:modified xsi:type="dcterms:W3CDTF">2018-11-29T07:23:00Z</dcterms:modified>
</cp:coreProperties>
</file>