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  <w:t>附件2</w:t>
      </w:r>
    </w:p>
    <w:p>
      <w:pPr>
        <w:shd w:val="clear" w:color="auto" w:fill="FFFFFF"/>
        <w:jc w:val="center"/>
        <w:rPr>
          <w:rFonts w:hint="eastAsia" w:ascii="微软雅黑" w:hAnsi="微软雅黑" w:eastAsia="微软雅黑" w:cs="微软雅黑"/>
          <w:color w:val="262626"/>
          <w:w w:val="90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3"/>
          <w:szCs w:val="43"/>
          <w:shd w:val="clear" w:color="auto" w:fill="FFFFFF"/>
          <w:lang w:bidi="ar"/>
        </w:rPr>
        <w:t>郑州职业技术学院2020年新生报到行程信息登记表</w:t>
      </w:r>
    </w:p>
    <w:bookmarkEnd w:id="0"/>
    <w:tbl>
      <w:tblPr>
        <w:tblStyle w:val="2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335"/>
        <w:gridCol w:w="953"/>
        <w:gridCol w:w="265"/>
        <w:gridCol w:w="827"/>
        <w:gridCol w:w="801"/>
        <w:gridCol w:w="671"/>
        <w:gridCol w:w="200"/>
        <w:gridCol w:w="811"/>
        <w:gridCol w:w="882"/>
        <w:gridCol w:w="1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系别</w:t>
            </w:r>
          </w:p>
        </w:tc>
        <w:tc>
          <w:tcPr>
            <w:tcW w:w="369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私家车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车牌号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司机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同行人员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</w:t>
            </w:r>
          </w:p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共</w:t>
            </w:r>
          </w:p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</w:t>
            </w:r>
          </w:p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起止时间、站点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同行人员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公交</w:t>
            </w:r>
          </w:p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车牌号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火车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车次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车厢</w:t>
            </w: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飞机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435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班次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中转地点与时间</w:t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中途停留地点时间</w:t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line="405" w:lineRule="atLeast"/>
        <w:jc w:val="left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Style w:val="4"/>
          <w:rFonts w:hint="eastAsia" w:ascii="楷体" w:hAnsi="楷体" w:eastAsia="楷体" w:cs="楷体"/>
          <w:color w:val="000000"/>
          <w:kern w:val="0"/>
          <w:sz w:val="31"/>
          <w:szCs w:val="31"/>
          <w:shd w:val="clear" w:color="auto" w:fill="FFFFFF"/>
          <w:lang w:bidi="ar"/>
        </w:rPr>
        <w:t>温馨提示：</w:t>
      </w:r>
    </w:p>
    <w:p>
      <w:pPr>
        <w:shd w:val="clear" w:color="auto" w:fill="FFFFFF"/>
        <w:spacing w:line="440" w:lineRule="exact"/>
        <w:ind w:firstLine="556"/>
        <w:jc w:val="left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1.提倡乘坐私家车，尽量少乘公共交通工具；</w:t>
      </w:r>
    </w:p>
    <w:p>
      <w:pPr>
        <w:shd w:val="clear" w:color="auto" w:fill="FFFFFF"/>
        <w:spacing w:line="440" w:lineRule="exact"/>
        <w:ind w:firstLine="556"/>
        <w:jc w:val="left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2.到校全程佩戴口罩。尽量不接触公共设施，并与他人保持1米以上安全距离。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1B3A"/>
    <w:rsid w:val="44B11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文子</dc:creator>
  <cp:lastModifiedBy>文子</cp:lastModifiedBy>
  <dcterms:modified xsi:type="dcterms:W3CDTF">2020-09-30T11:19:06Z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