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6" w:rsidRDefault="00362C39" w:rsidP="00362C39">
      <w:pPr>
        <w:jc w:val="center"/>
        <w:rPr>
          <w:rFonts w:ascii="黑体" w:eastAsia="黑体" w:hAnsi="黑体"/>
          <w:sz w:val="36"/>
        </w:rPr>
      </w:pPr>
      <w:r w:rsidRPr="00362C39">
        <w:rPr>
          <w:rFonts w:ascii="黑体" w:eastAsia="黑体" w:hAnsi="黑体"/>
          <w:sz w:val="36"/>
        </w:rPr>
        <w:t>成绩单打印流程</w:t>
      </w:r>
    </w:p>
    <w:p w:rsidR="00362C39" w:rsidRPr="00362C39" w:rsidRDefault="00362C39" w:rsidP="00362C39">
      <w:pPr>
        <w:jc w:val="left"/>
        <w:rPr>
          <w:b/>
          <w:bCs/>
          <w:color w:val="0000FF"/>
          <w:sz w:val="24"/>
          <w:szCs w:val="28"/>
        </w:rPr>
      </w:pPr>
      <w:r w:rsidRPr="00362C3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1</w:t>
      </w:r>
      <w:r w:rsidRPr="00362C3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、登录</w:t>
      </w:r>
      <w:r w:rsidRPr="00362C39">
        <w:rPr>
          <w:rFonts w:hint="eastAsia"/>
          <w:b/>
          <w:bCs/>
          <w:color w:val="0000FF"/>
          <w:sz w:val="24"/>
          <w:szCs w:val="28"/>
        </w:rPr>
        <w:t>郑州职业技术学院正方教务管理系统</w:t>
      </w:r>
    </w:p>
    <w:p w:rsidR="00362C39" w:rsidRDefault="00362C39" w:rsidP="00362C39">
      <w:pPr>
        <w:jc w:val="left"/>
        <w:rPr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noProof/>
          <w:color w:val="0000FF"/>
          <w:sz w:val="28"/>
          <w:szCs w:val="28"/>
        </w:rPr>
        <w:drawing>
          <wp:inline distT="0" distB="0" distL="0" distR="0" wp14:anchorId="66D57D04" wp14:editId="2729F851">
            <wp:extent cx="4929809" cy="2910048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808" cy="29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C39" w:rsidRPr="00362C39" w:rsidRDefault="00362C39" w:rsidP="00362C39">
      <w:pPr>
        <w:rPr>
          <w:b/>
          <w:bCs/>
          <w:color w:val="0000FF"/>
          <w:sz w:val="24"/>
          <w:szCs w:val="28"/>
        </w:rPr>
      </w:pPr>
      <w:r w:rsidRPr="00362C39">
        <w:rPr>
          <w:rFonts w:hint="eastAsia"/>
          <w:b/>
          <w:bCs/>
          <w:color w:val="0000FF"/>
          <w:sz w:val="24"/>
          <w:szCs w:val="28"/>
        </w:rPr>
        <w:t>2</w:t>
      </w:r>
      <w:r w:rsidRPr="00362C39">
        <w:rPr>
          <w:rFonts w:hint="eastAsia"/>
          <w:b/>
          <w:bCs/>
          <w:color w:val="0000FF"/>
          <w:sz w:val="24"/>
          <w:szCs w:val="28"/>
        </w:rPr>
        <w:t>、点击“毕业生管理”</w:t>
      </w:r>
    </w:p>
    <w:p w:rsidR="00362C39" w:rsidRPr="00362C39" w:rsidRDefault="0038430B" w:rsidP="00362C39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/>
          <w:b/>
          <w:b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4573988</wp:posOffset>
                </wp:positionH>
                <wp:positionV relativeFrom="paragraph">
                  <wp:posOffset>259080</wp:posOffset>
                </wp:positionV>
                <wp:extent cx="612250" cy="190831"/>
                <wp:effectExtent l="0" t="0" r="16510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1908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style="position:absolute;left:0;text-align:left;margin-left:360.15pt;margin-top:20.4pt;width:48.2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" filled="f" strokecolor="red" strokeweight="2pt"/>
            </w:pict>
          </mc:Fallback>
        </mc:AlternateContent>
      </w:r>
      <w:r w:rsidR="00362C39">
        <w:rPr>
          <w:rFonts w:ascii="Calibri" w:eastAsia="宋体" w:hAnsi="Calibri" w:cs="Times New Roman"/>
          <w:b/>
          <w:bCs/>
          <w:noProof/>
          <w:color w:val="0000FF"/>
          <w:sz w:val="28"/>
          <w:szCs w:val="28"/>
        </w:rPr>
        <w:drawing>
          <wp:inline distT="0" distB="0" distL="0" distR="0" wp14:anchorId="10280A8E" wp14:editId="6B2995DE">
            <wp:extent cx="5274310" cy="6115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39" w:rsidRPr="00362C39" w:rsidRDefault="00362C39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 w:rsidRPr="00362C3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3</w:t>
      </w:r>
      <w:r w:rsidRPr="00362C3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、在下拉菜单中选择“毕业成绩总表”中的“</w:t>
      </w:r>
      <w:r w:rsidRPr="00362C3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A4</w:t>
      </w:r>
      <w:r w:rsidRPr="00362C3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幅面成绩总表”，进入后如下图（以材料工程系为例）：</w:t>
      </w:r>
    </w:p>
    <w:p w:rsidR="00362C39" w:rsidRDefault="00362C39" w:rsidP="00362C39">
      <w:pPr>
        <w:rPr>
          <w:rFonts w:ascii="Calibri" w:eastAsia="宋体" w:hAnsi="Calibri" w:cs="Times New Roman"/>
          <w:b/>
          <w:bCs/>
          <w:color w:val="0000FF"/>
          <w:sz w:val="28"/>
          <w:szCs w:val="28"/>
        </w:rPr>
      </w:pPr>
      <w:r>
        <w:rPr>
          <w:rFonts w:ascii="Calibri" w:eastAsia="宋体" w:hAnsi="Calibri" w:cs="Times New Roman"/>
          <w:b/>
          <w:bCs/>
          <w:noProof/>
          <w:color w:val="0000FF"/>
          <w:sz w:val="28"/>
          <w:szCs w:val="28"/>
        </w:rPr>
        <w:drawing>
          <wp:inline distT="0" distB="0" distL="0" distR="0" wp14:anchorId="35674CE7" wp14:editId="56FDF915">
            <wp:extent cx="5390983" cy="335545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91" cy="335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59" w:rsidRDefault="00362C39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 w:rsidRPr="00B5638F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4</w:t>
      </w:r>
      <w:r w:rsidRPr="00B5638F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、</w:t>
      </w:r>
      <w:r w:rsidR="00B8205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批量打印学生成绩单：</w:t>
      </w:r>
    </w:p>
    <w:p w:rsidR="00B5638F" w:rsidRDefault="00B82059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方法：</w:t>
      </w:r>
      <w:r w:rsidR="00B5638F" w:rsidRPr="00B5638F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在左侧信息栏选择要打印的班级信息</w:t>
      </w:r>
      <w:r w:rsidR="00B5638F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，系统将自动在下方显示此班级全</w:t>
      </w:r>
      <w:r w:rsidR="00B5638F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lastRenderedPageBreak/>
        <w:t>部学生信息，例如：</w:t>
      </w:r>
    </w:p>
    <w:p w:rsidR="00362C39" w:rsidRDefault="00CC4B2C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D6E5B" wp14:editId="267F822F">
                <wp:simplePos x="0" y="0"/>
                <wp:positionH relativeFrom="column">
                  <wp:posOffset>653996</wp:posOffset>
                </wp:positionH>
                <wp:positionV relativeFrom="paragraph">
                  <wp:posOffset>2672301</wp:posOffset>
                </wp:positionV>
                <wp:extent cx="379040" cy="787179"/>
                <wp:effectExtent l="0" t="0" r="21590" b="1333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40" cy="7871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left:0;text-align:left;margin-left:51.5pt;margin-top:210.4pt;width:29.8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" fillcolor="#b8cce4 [1300]" strokecolor="#b8cce4 [1300]" strokeweight="2pt"/>
            </w:pict>
          </mc:Fallback>
        </mc:AlternateContent>
      </w:r>
      <w:r w:rsidR="00B5638F">
        <w:rPr>
          <w:rFonts w:ascii="Calibri" w:eastAsia="宋体" w:hAnsi="Calibri" w:cs="Times New Roman"/>
          <w:b/>
          <w:bCs/>
          <w:noProof/>
          <w:color w:val="0000FF"/>
          <w:sz w:val="24"/>
          <w:szCs w:val="28"/>
        </w:rPr>
        <w:drawing>
          <wp:inline distT="0" distB="0" distL="0" distR="0" wp14:anchorId="04B218D9" wp14:editId="3F6FF328">
            <wp:extent cx="3005592" cy="3442915"/>
            <wp:effectExtent l="0" t="0" r="444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20" b="51868"/>
                    <a:stretch/>
                  </pic:blipFill>
                  <pic:spPr bwMode="auto">
                    <a:xfrm>
                      <a:off x="0" y="0"/>
                      <a:ext cx="3006969" cy="3444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059" w:rsidRDefault="00B82059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单击选中要开始的第一名学生信息，点击窗口右下方的“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44D01375" wp14:editId="7D8745BE">
            <wp:extent cx="850789" cy="249221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85" cy="2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”按钮，会弹出学生成绩表如下图：</w:t>
      </w:r>
    </w:p>
    <w:p w:rsidR="00B82059" w:rsidRDefault="00CC4B2C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FA4D9" wp14:editId="497408B3">
                <wp:simplePos x="0" y="0"/>
                <wp:positionH relativeFrom="column">
                  <wp:posOffset>796290</wp:posOffset>
                </wp:positionH>
                <wp:positionV relativeFrom="paragraph">
                  <wp:posOffset>387654</wp:posOffset>
                </wp:positionV>
                <wp:extent cx="139921" cy="87464"/>
                <wp:effectExtent l="0" t="0" r="12700" b="273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21" cy="874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62.7pt;margin-top:30.5pt;width:11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" fillcolor="#b8cce4 [1300]" strokecolor="#b8cce4 [1300]" strokeweight="2pt"/>
            </w:pict>
          </mc:Fallback>
        </mc:AlternateConten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9045" wp14:editId="79517CC8">
                <wp:simplePos x="0" y="0"/>
                <wp:positionH relativeFrom="column">
                  <wp:posOffset>3269974</wp:posOffset>
                </wp:positionH>
                <wp:positionV relativeFrom="paragraph">
                  <wp:posOffset>730195</wp:posOffset>
                </wp:positionV>
                <wp:extent cx="45719" cy="787179"/>
                <wp:effectExtent l="0" t="0" r="12065" b="133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871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257.5pt;margin-top:57.5pt;width:3.6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" fillcolor="#b8cce4 [1300]" strokecolor="#b8cce4 [1300]" strokeweight="2pt"/>
            </w:pict>
          </mc:Fallback>
        </mc:AlternateConten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CFD11" wp14:editId="46F54B1E">
                <wp:simplePos x="0" y="0"/>
                <wp:positionH relativeFrom="column">
                  <wp:posOffset>1798983</wp:posOffset>
                </wp:positionH>
                <wp:positionV relativeFrom="paragraph">
                  <wp:posOffset>825610</wp:posOffset>
                </wp:positionV>
                <wp:extent cx="63610" cy="2242268"/>
                <wp:effectExtent l="0" t="0" r="12700" b="2476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22422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6" style="position:absolute;left:0;text-align:left;margin-left:141.65pt;margin-top:65pt;width:5pt;height:17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" fillcolor="#b8cce4 [1300]" strokecolor="#b8cce4 [1300]" strokeweight="2pt"/>
            </w:pict>
          </mc:Fallback>
        </mc:AlternateContent>
      </w:r>
      <w:r w:rsidR="00B82059"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041A55B1" wp14:editId="015608F3">
            <wp:extent cx="5274310" cy="29832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59" w:rsidRDefault="00B82059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弹出后确认学生成绩单显示是否正常，确认正常后点击“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6C5A9D69" wp14:editId="6B55B071">
            <wp:extent cx="390525" cy="2190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”按钮，关闭成绩页面，点击窗口右下方的“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515EBD16" wp14:editId="3A88CD55">
            <wp:extent cx="838200" cy="2190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”按钮即可。</w:t>
      </w:r>
    </w:p>
    <w:p w:rsidR="00B82059" w:rsidRPr="00B82059" w:rsidRDefault="00B82059" w:rsidP="00362C39">
      <w:pPr>
        <w:rPr>
          <w:rFonts w:ascii="Calibri" w:eastAsia="宋体" w:hAnsi="Calibri" w:cs="Times New Roman"/>
          <w:b/>
          <w:bCs/>
          <w:color w:val="FF0000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FF0000"/>
          <w:sz w:val="24"/>
          <w:szCs w:val="28"/>
        </w:rPr>
        <w:t>注意：批量打印学生成绩表</w:t>
      </w:r>
      <w:r w:rsidR="005E1DCD">
        <w:rPr>
          <w:rFonts w:ascii="Calibri" w:eastAsia="宋体" w:hAnsi="Calibri" w:cs="Times New Roman" w:hint="eastAsia"/>
          <w:b/>
          <w:bCs/>
          <w:color w:val="FF0000"/>
          <w:sz w:val="24"/>
          <w:szCs w:val="28"/>
        </w:rPr>
        <w:t>时</w:t>
      </w:r>
      <w:r>
        <w:rPr>
          <w:rFonts w:ascii="Calibri" w:eastAsia="宋体" w:hAnsi="Calibri" w:cs="Times New Roman" w:hint="eastAsia"/>
          <w:b/>
          <w:bCs/>
          <w:color w:val="FF0000"/>
          <w:sz w:val="24"/>
          <w:szCs w:val="28"/>
        </w:rPr>
        <w:t>，必须先预览</w:t>
      </w:r>
      <w:r w:rsidR="005E1DCD">
        <w:rPr>
          <w:rFonts w:ascii="Calibri" w:eastAsia="宋体" w:hAnsi="Calibri" w:cs="Times New Roman" w:hint="eastAsia"/>
          <w:b/>
          <w:bCs/>
          <w:color w:val="FF0000"/>
          <w:sz w:val="24"/>
          <w:szCs w:val="28"/>
        </w:rPr>
        <w:t>要开始的</w:t>
      </w:r>
      <w:r>
        <w:rPr>
          <w:rFonts w:ascii="Calibri" w:eastAsia="宋体" w:hAnsi="Calibri" w:cs="Times New Roman" w:hint="eastAsia"/>
          <w:b/>
          <w:bCs/>
          <w:color w:val="FF0000"/>
          <w:sz w:val="24"/>
          <w:szCs w:val="28"/>
        </w:rPr>
        <w:t>第一名学生成绩表，</w:t>
      </w:r>
      <w:r w:rsidR="005E1DCD">
        <w:rPr>
          <w:rFonts w:ascii="Calibri" w:eastAsia="宋体" w:hAnsi="Calibri" w:cs="Times New Roman" w:hint="eastAsia"/>
          <w:b/>
          <w:bCs/>
          <w:color w:val="FF0000"/>
          <w:sz w:val="24"/>
          <w:szCs w:val="28"/>
        </w:rPr>
        <w:t>否则无法正常打印！</w:t>
      </w:r>
    </w:p>
    <w:p w:rsidR="00B5638F" w:rsidRDefault="00B5638F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lastRenderedPageBreak/>
        <w:t>5</w:t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、</w:t>
      </w:r>
      <w:r w:rsidR="00B8205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打印</w:t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单个学生成绩单：</w:t>
      </w:r>
    </w:p>
    <w:p w:rsidR="00B5638F" w:rsidRDefault="00B5638F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方法一：选择学生所在班级信息后单击选中要打印的学生，点击窗口右下方的“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78639C6C" wp14:editId="2074D12C">
            <wp:extent cx="850789" cy="249221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85" cy="2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”按钮，在弹出的学生成绩页面中点击“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3C895B3A" wp14:editId="7C7D9C87">
            <wp:extent cx="276225" cy="238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”按钮即可打印。</w:t>
      </w:r>
    </w:p>
    <w:p w:rsidR="00B82059" w:rsidRDefault="00B5638F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方法二：选择按学号打印，在学号框中输入要打印的学生学号，点击查询</w:t>
      </w:r>
      <w:r w:rsidR="00B82059"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按钮后如下图：</w:t>
      </w:r>
    </w:p>
    <w:p w:rsidR="00B5638F" w:rsidRDefault="00CC4B2C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C0A37" wp14:editId="07B0A212">
                <wp:simplePos x="0" y="0"/>
                <wp:positionH relativeFrom="column">
                  <wp:posOffset>820033</wp:posOffset>
                </wp:positionH>
                <wp:positionV relativeFrom="paragraph">
                  <wp:posOffset>1363345</wp:posOffset>
                </wp:positionV>
                <wp:extent cx="378460" cy="143123"/>
                <wp:effectExtent l="0" t="0" r="2159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14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left:0;text-align:left;margin-left:64.55pt;margin-top:107.35pt;width:29.8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" fillcolor="#b8cce4 [1300]" strokecolor="#b8cce4 [1300]" strokeweight="2pt"/>
            </w:pict>
          </mc:Fallback>
        </mc:AlternateContent>
      </w:r>
      <w:r w:rsidR="00B82059">
        <w:rPr>
          <w:rFonts w:ascii="Calibri" w:eastAsia="宋体" w:hAnsi="Calibri" w:cs="Times New Roman"/>
          <w:b/>
          <w:bCs/>
          <w:noProof/>
          <w:color w:val="0000FF"/>
          <w:sz w:val="24"/>
          <w:szCs w:val="28"/>
        </w:rPr>
        <w:drawing>
          <wp:inline distT="0" distB="0" distL="0" distR="0">
            <wp:extent cx="3038475" cy="20097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059" w:rsidRDefault="00B82059" w:rsidP="00362C39">
      <w:pPr>
        <w:rPr>
          <w:rFonts w:ascii="Calibri" w:eastAsia="宋体" w:hAnsi="Calibri" w:cs="Times New Roman"/>
          <w:b/>
          <w:bCs/>
          <w:color w:val="0000FF"/>
          <w:sz w:val="24"/>
          <w:szCs w:val="28"/>
        </w:rPr>
      </w:pP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单击选中中要打印的学生，点击窗口右下方的“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6AF2037C" wp14:editId="617C8F1A">
            <wp:extent cx="850789" cy="249221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85" cy="24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”按钮，在弹出的学生成绩页面中点击“</w:t>
      </w:r>
      <w:r>
        <w:rPr>
          <w:rFonts w:ascii="Calibri" w:eastAsia="宋体" w:hAnsi="Calibri" w:cs="Times New Roman" w:hint="eastAsia"/>
          <w:b/>
          <w:bCs/>
          <w:noProof/>
          <w:color w:val="0000FF"/>
          <w:sz w:val="24"/>
          <w:szCs w:val="28"/>
        </w:rPr>
        <w:drawing>
          <wp:inline distT="0" distB="0" distL="0" distR="0" wp14:anchorId="028AB762" wp14:editId="1EA9E366">
            <wp:extent cx="276225" cy="2381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b/>
          <w:bCs/>
          <w:color w:val="0000FF"/>
          <w:sz w:val="24"/>
          <w:szCs w:val="28"/>
        </w:rPr>
        <w:t>”按钮即可打印。</w:t>
      </w:r>
    </w:p>
    <w:sectPr w:rsidR="00B8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A"/>
    <w:rsid w:val="000B7911"/>
    <w:rsid w:val="00362C39"/>
    <w:rsid w:val="0038430B"/>
    <w:rsid w:val="003E38DD"/>
    <w:rsid w:val="00557DB6"/>
    <w:rsid w:val="005E1DCD"/>
    <w:rsid w:val="00626665"/>
    <w:rsid w:val="006C1E92"/>
    <w:rsid w:val="0077426A"/>
    <w:rsid w:val="007F6B5E"/>
    <w:rsid w:val="008916BA"/>
    <w:rsid w:val="00997026"/>
    <w:rsid w:val="00B5638F"/>
    <w:rsid w:val="00B82059"/>
    <w:rsid w:val="00B90E91"/>
    <w:rsid w:val="00BB5CB9"/>
    <w:rsid w:val="00CC4B2C"/>
    <w:rsid w:val="00DA74D2"/>
    <w:rsid w:val="00E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C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C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C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cp:lastPrinted>2019-05-21T08:38:00Z</cp:lastPrinted>
  <dcterms:created xsi:type="dcterms:W3CDTF">2019-05-21T02:12:00Z</dcterms:created>
  <dcterms:modified xsi:type="dcterms:W3CDTF">2019-05-23T00:08:00Z</dcterms:modified>
</cp:coreProperties>
</file>