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lang w:val="en-US" w:eastAsia="zh-CN"/>
        </w:rPr>
      </w:pPr>
      <w:r>
        <w:rPr>
          <w:rFonts w:hint="eastAsia" w:ascii="黑体" w:hAnsi="黑体" w:eastAsia="黑体"/>
          <w:bCs/>
        </w:rPr>
        <w:t>附件</w:t>
      </w:r>
      <w:r>
        <w:rPr>
          <w:rFonts w:hint="eastAsia" w:ascii="黑体" w:hAnsi="黑体" w:eastAsia="黑体"/>
          <w:bCs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全省教育系统新冠肺炎防控情况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adjustRightInd w:val="0"/>
        <w:jc w:val="center"/>
        <w:rPr>
          <w:rFonts w:hint="eastAsia" w:ascii="楷体_GB2312" w:hAnsi="楷体" w:eastAsia="楷体_GB2312" w:cs="仿宋_GB2312"/>
          <w:sz w:val="28"/>
          <w:szCs w:val="28"/>
        </w:rPr>
      </w:pPr>
      <w:r>
        <w:rPr>
          <w:rFonts w:hint="eastAsia" w:ascii="楷体_GB2312" w:hAnsi="楷体" w:eastAsia="楷体_GB2312" w:cs="仿宋_GB2312"/>
          <w:sz w:val="28"/>
          <w:szCs w:val="28"/>
        </w:rPr>
        <w:t xml:space="preserve">填报单位： 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楷体_GB2312" w:hAnsi="楷体" w:eastAsia="楷体_GB2312" w:cs="仿宋_GB2312"/>
          <w:sz w:val="28"/>
          <w:szCs w:val="28"/>
        </w:rPr>
        <w:t xml:space="preserve">                          时间：2020年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" w:eastAsia="楷体_GB2312" w:cs="仿宋_GB2312"/>
          <w:sz w:val="28"/>
          <w:szCs w:val="28"/>
        </w:rPr>
        <w:t>月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>11</w:t>
      </w:r>
      <w:r>
        <w:rPr>
          <w:rFonts w:hint="eastAsia" w:ascii="楷体_GB2312" w:hAnsi="楷体" w:eastAsia="楷体_GB2312" w:cs="仿宋_GB2312"/>
          <w:sz w:val="28"/>
          <w:szCs w:val="28"/>
        </w:rPr>
        <w:t>日</w:t>
      </w:r>
    </w:p>
    <w:tbl>
      <w:tblPr>
        <w:tblStyle w:val="2"/>
        <w:tblW w:w="14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64"/>
        <w:gridCol w:w="718"/>
        <w:gridCol w:w="890"/>
        <w:gridCol w:w="892"/>
        <w:gridCol w:w="1298"/>
        <w:gridCol w:w="1147"/>
        <w:gridCol w:w="1115"/>
        <w:gridCol w:w="1508"/>
        <w:gridCol w:w="1040"/>
        <w:gridCol w:w="1540"/>
        <w:gridCol w:w="1500"/>
        <w:gridCol w:w="579"/>
        <w:gridCol w:w="512"/>
        <w:gridCol w:w="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身份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班级或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部门、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教研室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来自疫情防控重点区域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（武汉、湖北）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到过疫情防控重点区域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或与重点区域人员有接触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被确诊或留观的人员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教职工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学生</w:t>
            </w: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餐饮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或物业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或保安</w:t>
            </w:r>
          </w:p>
        </w:tc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现重点区域地址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到过重点区域地址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与重点区域人员有接触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确诊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疑似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留观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ind w:left="0" w:leftChars="0" w:firstLine="628" w:firstLineChars="262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576" w:right="1270" w:bottom="157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013FAB"/>
    <w:rsid w:val="4AA369BA"/>
    <w:rsid w:val="51000347"/>
    <w:rsid w:val="6A91686E"/>
    <w:rsid w:val="766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2020-02-11T06:04:00Z</dcterms:created>
  <dc:creator>Administrator</dc:creator>
  <cp:lastModifiedBy>东方欲晓</cp:lastModifiedBy>
  <dcterms:modified xsi:type="dcterms:W3CDTF">2020-02-11T10:27:26Z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